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1BD" w:rsidRPr="00437AD4" w:rsidRDefault="003321BD" w:rsidP="003321BD">
      <w:pPr>
        <w:jc w:val="right"/>
        <w:rPr>
          <w:rFonts w:ascii="Times New Roman" w:hAnsi="Times New Roman" w:cs="Times New Roman"/>
          <w:sz w:val="28"/>
          <w:szCs w:val="28"/>
        </w:rPr>
      </w:pPr>
      <w:r w:rsidRPr="00437AD4">
        <w:rPr>
          <w:rFonts w:ascii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BA4174" w:rsidRPr="00437AD4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:rsidR="00AB28D8" w:rsidRPr="00437AD4" w:rsidRDefault="00AA4E4C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Основные положения договора</w:t>
      </w:r>
    </w:p>
    <w:p w:rsidR="00AA4E4C" w:rsidRPr="00437AD4" w:rsidRDefault="003321BD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к</w:t>
      </w:r>
      <w:r w:rsidR="00B9754B" w:rsidRPr="00437AD4">
        <w:rPr>
          <w:rFonts w:ascii="Times New Roman" w:hAnsi="Times New Roman" w:cs="Times New Roman"/>
          <w:sz w:val="26"/>
          <w:szCs w:val="26"/>
        </w:rPr>
        <w:t xml:space="preserve"> лоту № </w:t>
      </w:r>
      <w:r w:rsidR="00AF1F1A" w:rsidRPr="00437AD4">
        <w:rPr>
          <w:rFonts w:ascii="Times New Roman" w:hAnsi="Times New Roman" w:cs="Times New Roman"/>
          <w:sz w:val="26"/>
          <w:szCs w:val="26"/>
        </w:rPr>
        <w:t>ТЗС</w:t>
      </w:r>
      <w:r w:rsidR="00B9754B" w:rsidRPr="00437AD4">
        <w:rPr>
          <w:rFonts w:ascii="Times New Roman" w:hAnsi="Times New Roman" w:cs="Times New Roman"/>
          <w:sz w:val="26"/>
          <w:szCs w:val="26"/>
        </w:rPr>
        <w:t>-</w:t>
      </w:r>
      <w:r w:rsidR="00EA6DE6">
        <w:rPr>
          <w:rFonts w:ascii="Times New Roman" w:hAnsi="Times New Roman" w:cs="Times New Roman"/>
          <w:sz w:val="26"/>
          <w:szCs w:val="26"/>
        </w:rPr>
        <w:t>6</w:t>
      </w:r>
      <w:r w:rsidR="0038580D">
        <w:rPr>
          <w:rFonts w:ascii="Times New Roman" w:hAnsi="Times New Roman" w:cs="Times New Roman"/>
          <w:sz w:val="26"/>
          <w:szCs w:val="26"/>
        </w:rPr>
        <w:t>1</w:t>
      </w:r>
      <w:r w:rsidR="004818AC">
        <w:rPr>
          <w:rFonts w:ascii="Times New Roman" w:hAnsi="Times New Roman" w:cs="Times New Roman"/>
          <w:sz w:val="26"/>
          <w:szCs w:val="26"/>
        </w:rPr>
        <w:t>/17</w:t>
      </w:r>
    </w:p>
    <w:p w:rsidR="00AA4E4C" w:rsidRPr="00437AD4" w:rsidRDefault="00AA4E4C" w:rsidP="00AA4E4C">
      <w:pPr>
        <w:jc w:val="center"/>
        <w:rPr>
          <w:rFonts w:ascii="Times New Roman" w:hAnsi="Times New Roman" w:cs="Times New Roman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6"/>
        <w:gridCol w:w="7371"/>
      </w:tblGrid>
      <w:tr w:rsidR="00AA4E4C" w:rsidRPr="00437AD4" w:rsidTr="00972154">
        <w:trPr>
          <w:trHeight w:val="821"/>
        </w:trPr>
        <w:tc>
          <w:tcPr>
            <w:tcW w:w="2836" w:type="dxa"/>
            <w:vAlign w:val="center"/>
          </w:tcPr>
          <w:p w:rsidR="00AA4E4C" w:rsidRPr="009B4F77" w:rsidRDefault="00AA4E4C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7371" w:type="dxa"/>
            <w:vAlign w:val="center"/>
          </w:tcPr>
          <w:p w:rsidR="00AA4E4C" w:rsidRPr="009B4F77" w:rsidRDefault="00972154" w:rsidP="00437AD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2154">
              <w:rPr>
                <w:rFonts w:ascii="Times New Roman" w:hAnsi="Times New Roman" w:cs="Times New Roman"/>
              </w:rPr>
              <w:t>Поставка ПВКЖ «</w:t>
            </w:r>
            <w:proofErr w:type="gramStart"/>
            <w:r w:rsidRPr="00972154">
              <w:rPr>
                <w:rFonts w:ascii="Times New Roman" w:hAnsi="Times New Roman" w:cs="Times New Roman"/>
              </w:rPr>
              <w:t>И-М</w:t>
            </w:r>
            <w:proofErr w:type="gramEnd"/>
            <w:r w:rsidRPr="00972154">
              <w:rPr>
                <w:rFonts w:ascii="Times New Roman" w:hAnsi="Times New Roman" w:cs="Times New Roman"/>
              </w:rPr>
              <w:t>»</w:t>
            </w:r>
          </w:p>
        </w:tc>
      </w:tr>
      <w:tr w:rsidR="00AA4E4C" w:rsidRPr="00437AD4" w:rsidTr="00175077">
        <w:trPr>
          <w:trHeight w:val="877"/>
        </w:trPr>
        <w:tc>
          <w:tcPr>
            <w:tcW w:w="2836" w:type="dxa"/>
            <w:vAlign w:val="center"/>
          </w:tcPr>
          <w:p w:rsidR="00AA4E4C" w:rsidRPr="009B4F77" w:rsidRDefault="003F6006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7371" w:type="dxa"/>
            <w:vAlign w:val="center"/>
          </w:tcPr>
          <w:p w:rsidR="00AA4E4C" w:rsidRPr="009B4F77" w:rsidRDefault="00175077" w:rsidP="009B4F7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работ без авансирования, на основании выставленного Поставщиком счета на оплату, в течение </w:t>
            </w:r>
            <w:r w:rsidR="009B4F77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 (не менее 10) </w:t>
            </w:r>
            <w:r w:rsidR="002971CC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календарных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дней с момента выполнения работ.</w:t>
            </w:r>
          </w:p>
        </w:tc>
      </w:tr>
      <w:tr w:rsidR="00FD7C9D" w:rsidRPr="00437AD4" w:rsidTr="00A86243">
        <w:trPr>
          <w:trHeight w:val="163"/>
        </w:trPr>
        <w:tc>
          <w:tcPr>
            <w:tcW w:w="2836" w:type="dxa"/>
            <w:vAlign w:val="center"/>
          </w:tcPr>
          <w:p w:rsidR="00FD7C9D" w:rsidRPr="009B4F77" w:rsidRDefault="00FD7C9D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Опцион</w:t>
            </w:r>
          </w:p>
        </w:tc>
        <w:tc>
          <w:tcPr>
            <w:tcW w:w="7371" w:type="dxa"/>
            <w:vAlign w:val="center"/>
          </w:tcPr>
          <w:p w:rsidR="00FD7C9D" w:rsidRPr="009B4F77" w:rsidRDefault="00FD7C9D" w:rsidP="00A8624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Диапазон отклонения </w:t>
            </w:r>
            <w:r w:rsidR="009721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D37A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в большую сторону, </w:t>
            </w:r>
            <w:r w:rsidR="009721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D37A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в меньшую сторону.</w:t>
            </w:r>
          </w:p>
          <w:p w:rsidR="00FD7C9D" w:rsidRPr="009B4F77" w:rsidRDefault="00FD7C9D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9754B" w:rsidRPr="00437AD4" w:rsidTr="00175077">
        <w:trPr>
          <w:trHeight w:val="2656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Ответственность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</w:t>
            </w:r>
            <w:bookmarkStart w:id="0" w:name="_GoBack"/>
            <w:bookmarkEnd w:id="0"/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B9754B" w:rsidRPr="00437AD4" w:rsidTr="00175077">
        <w:trPr>
          <w:trHeight w:val="841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Любые изменения и дополнения к договору имеют юридическую силу, если они составлены в письменной форме и подписаны обеими 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Сторонами</w:t>
            </w:r>
          </w:p>
        </w:tc>
      </w:tr>
      <w:tr w:rsidR="00B9754B" w:rsidRPr="00437AD4" w:rsidTr="00354B25">
        <w:trPr>
          <w:trHeight w:val="554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Порядок разрешения споров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6551" w:rsidRPr="00437AD4" w:rsidTr="00354B25">
        <w:trPr>
          <w:trHeight w:val="343"/>
        </w:trPr>
        <w:tc>
          <w:tcPr>
            <w:tcW w:w="2836" w:type="dxa"/>
          </w:tcPr>
          <w:p w:rsidR="00D66551" w:rsidRPr="009B4F77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</w:t>
            </w:r>
            <w:r w:rsidR="00354B25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доставки</w:t>
            </w:r>
          </w:p>
        </w:tc>
        <w:tc>
          <w:tcPr>
            <w:tcW w:w="7371" w:type="dxa"/>
          </w:tcPr>
          <w:p w:rsidR="00D66551" w:rsidRPr="009B4F77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Москва, Заводское ш. д.</w:t>
            </w:r>
            <w:r w:rsidR="00354B25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D66551" w:rsidRPr="009B4F77" w:rsidRDefault="00D66551" w:rsidP="00354B2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A4E4C" w:rsidRPr="00437AD4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321BD" w:rsidRPr="00437AD4" w:rsidTr="0019756C">
        <w:tc>
          <w:tcPr>
            <w:tcW w:w="3708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</w:tr>
    </w:tbl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21BD" w:rsidRPr="00437AD4" w:rsidRDefault="003321BD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7AD4">
        <w:rPr>
          <w:rFonts w:ascii="Times New Roman" w:hAnsi="Times New Roman" w:cs="Times New Roman"/>
          <w:bCs/>
          <w:sz w:val="24"/>
          <w:szCs w:val="24"/>
        </w:rPr>
        <w:t>Дата заполнения</w:t>
      </w:r>
      <w:r w:rsidRPr="00437AD4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  <w:r w:rsidRPr="00437AD4">
        <w:rPr>
          <w:rFonts w:ascii="Times New Roman" w:hAnsi="Times New Roman" w:cs="Times New Roman"/>
          <w:bCs/>
          <w:sz w:val="24"/>
          <w:szCs w:val="24"/>
        </w:rPr>
        <w:t xml:space="preserve"> _______________</w:t>
      </w:r>
    </w:p>
    <w:p w:rsidR="003321BD" w:rsidRPr="00AA4E4C" w:rsidRDefault="003321BD" w:rsidP="00AA4E4C">
      <w:pPr>
        <w:jc w:val="center"/>
      </w:pPr>
    </w:p>
    <w:sectPr w:rsidR="003321BD" w:rsidRPr="00AA4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737C78"/>
    <w:multiLevelType w:val="hybridMultilevel"/>
    <w:tmpl w:val="982E8DB2"/>
    <w:lvl w:ilvl="0" w:tplc="04190001">
      <w:start w:val="1"/>
      <w:numFmt w:val="bullet"/>
      <w:lvlText w:val=""/>
      <w:lvlJc w:val="left"/>
      <w:pPr>
        <w:ind w:left="1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1" w15:restartNumberingAfterBreak="0">
    <w:nsid w:val="24E80A71"/>
    <w:multiLevelType w:val="hybridMultilevel"/>
    <w:tmpl w:val="970E6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57289"/>
    <w:multiLevelType w:val="hybridMultilevel"/>
    <w:tmpl w:val="62C487EE"/>
    <w:lvl w:ilvl="0" w:tplc="763E9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A456ED"/>
    <w:multiLevelType w:val="hybridMultilevel"/>
    <w:tmpl w:val="F1D068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C5EC1"/>
    <w:rsid w:val="00175077"/>
    <w:rsid w:val="00210752"/>
    <w:rsid w:val="00281345"/>
    <w:rsid w:val="002971CC"/>
    <w:rsid w:val="002C73C1"/>
    <w:rsid w:val="003321BD"/>
    <w:rsid w:val="00354B25"/>
    <w:rsid w:val="0038580D"/>
    <w:rsid w:val="003F6006"/>
    <w:rsid w:val="00437AD4"/>
    <w:rsid w:val="004818AC"/>
    <w:rsid w:val="004843C9"/>
    <w:rsid w:val="005A0B2B"/>
    <w:rsid w:val="006129C5"/>
    <w:rsid w:val="006477B0"/>
    <w:rsid w:val="00660693"/>
    <w:rsid w:val="00744966"/>
    <w:rsid w:val="00790CD4"/>
    <w:rsid w:val="00905CBE"/>
    <w:rsid w:val="00972154"/>
    <w:rsid w:val="009B4F77"/>
    <w:rsid w:val="00A86243"/>
    <w:rsid w:val="00AA3411"/>
    <w:rsid w:val="00AA4E4C"/>
    <w:rsid w:val="00AB28D8"/>
    <w:rsid w:val="00AF1F1A"/>
    <w:rsid w:val="00B13AA2"/>
    <w:rsid w:val="00B9754B"/>
    <w:rsid w:val="00BA4174"/>
    <w:rsid w:val="00CC3032"/>
    <w:rsid w:val="00D37AF8"/>
    <w:rsid w:val="00D66551"/>
    <w:rsid w:val="00D9256C"/>
    <w:rsid w:val="00EA6DE6"/>
    <w:rsid w:val="00FD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3A1D44-2075-486C-841E-A9F48D26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D66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37</cp:revision>
  <dcterms:created xsi:type="dcterms:W3CDTF">2016-07-20T12:54:00Z</dcterms:created>
  <dcterms:modified xsi:type="dcterms:W3CDTF">2017-10-16T09:21:00Z</dcterms:modified>
</cp:coreProperties>
</file>